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B84" w:rsidRPr="00E70B84" w:rsidRDefault="00E70B84" w:rsidP="00E70B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70B84">
        <w:rPr>
          <w:rFonts w:ascii="Times New Roman" w:hAnsi="Times New Roman" w:cs="Times New Roman"/>
          <w:b/>
          <w:sz w:val="28"/>
          <w:szCs w:val="28"/>
        </w:rPr>
        <w:t>Личные данные из ЕГРН можно получить только с согласия собственника недвижимости</w:t>
      </w:r>
    </w:p>
    <w:bookmarkEnd w:id="0"/>
    <w:p w:rsidR="00E70B84" w:rsidRDefault="00E70B84" w:rsidP="006704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B84" w:rsidRPr="00E70B84" w:rsidRDefault="00E70B84" w:rsidP="00E70B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B84">
        <w:rPr>
          <w:rFonts w:ascii="Times New Roman" w:hAnsi="Times New Roman" w:cs="Times New Roman"/>
          <w:sz w:val="28"/>
          <w:szCs w:val="28"/>
        </w:rPr>
        <w:t xml:space="preserve">С 1 марта 2023 года вступили в силу изменения, внесенные в Федеральный закон от 13.07.2015 № 218-ФЗ «О государственной регистрации недвижимости». Федеральный закон дополнен статьей 36.3, в </w:t>
      </w:r>
      <w:proofErr w:type="gramStart"/>
      <w:r w:rsidRPr="00E70B84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E70B84">
        <w:rPr>
          <w:rFonts w:ascii="Times New Roman" w:hAnsi="Times New Roman" w:cs="Times New Roman"/>
          <w:sz w:val="28"/>
          <w:szCs w:val="28"/>
        </w:rPr>
        <w:t xml:space="preserve"> с которой в выписке из ЕГРН не отражаются персональные данные собственника: его фамилия, имя, отчество и дата рождения. </w:t>
      </w:r>
    </w:p>
    <w:p w:rsidR="00E70B84" w:rsidRPr="00E70B84" w:rsidRDefault="00E70B84" w:rsidP="00E70B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B84">
        <w:rPr>
          <w:rFonts w:ascii="Times New Roman" w:hAnsi="Times New Roman" w:cs="Times New Roman"/>
          <w:sz w:val="28"/>
          <w:szCs w:val="28"/>
        </w:rPr>
        <w:t>Получить выписку с личными данными смогут только:</w:t>
      </w:r>
    </w:p>
    <w:p w:rsidR="00E70B84" w:rsidRPr="00E70B84" w:rsidRDefault="00E70B84" w:rsidP="00E70B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B84">
        <w:rPr>
          <w:rFonts w:ascii="Times New Roman" w:hAnsi="Times New Roman" w:cs="Times New Roman"/>
          <w:sz w:val="28"/>
          <w:szCs w:val="28"/>
        </w:rPr>
        <w:t>владелец недвижимости и её совладельцы;</w:t>
      </w:r>
    </w:p>
    <w:p w:rsidR="00E70B84" w:rsidRPr="00E70B84" w:rsidRDefault="00E70B84" w:rsidP="00E70B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B84">
        <w:rPr>
          <w:rFonts w:ascii="Times New Roman" w:hAnsi="Times New Roman" w:cs="Times New Roman"/>
          <w:sz w:val="28"/>
          <w:szCs w:val="28"/>
        </w:rPr>
        <w:t>его супруг или супруга;</w:t>
      </w:r>
    </w:p>
    <w:p w:rsidR="00E70B84" w:rsidRPr="00E70B84" w:rsidRDefault="00E70B84" w:rsidP="00E70B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B84">
        <w:rPr>
          <w:rFonts w:ascii="Times New Roman" w:hAnsi="Times New Roman" w:cs="Times New Roman"/>
          <w:sz w:val="28"/>
          <w:szCs w:val="28"/>
        </w:rPr>
        <w:t xml:space="preserve">арендатор в </w:t>
      </w:r>
      <w:proofErr w:type="gramStart"/>
      <w:r w:rsidRPr="00E70B84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E70B84">
        <w:rPr>
          <w:rFonts w:ascii="Times New Roman" w:hAnsi="Times New Roman" w:cs="Times New Roman"/>
          <w:sz w:val="28"/>
          <w:szCs w:val="28"/>
        </w:rPr>
        <w:t xml:space="preserve"> арендодателя и наоборот (в случае, если имеется запись о </w:t>
      </w:r>
      <w:proofErr w:type="spellStart"/>
      <w:r w:rsidRPr="00E70B84">
        <w:rPr>
          <w:rFonts w:ascii="Times New Roman" w:hAnsi="Times New Roman" w:cs="Times New Roman"/>
          <w:sz w:val="28"/>
          <w:szCs w:val="28"/>
        </w:rPr>
        <w:t>госрегистрации</w:t>
      </w:r>
      <w:proofErr w:type="spellEnd"/>
      <w:r w:rsidRPr="00E70B84">
        <w:rPr>
          <w:rFonts w:ascii="Times New Roman" w:hAnsi="Times New Roman" w:cs="Times New Roman"/>
          <w:sz w:val="28"/>
          <w:szCs w:val="28"/>
        </w:rPr>
        <w:t xml:space="preserve"> договора аренды в ЕГРН);</w:t>
      </w:r>
    </w:p>
    <w:p w:rsidR="00E70B84" w:rsidRPr="00E70B84" w:rsidRDefault="00E70B84" w:rsidP="00E70B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B84">
        <w:rPr>
          <w:rFonts w:ascii="Times New Roman" w:hAnsi="Times New Roman" w:cs="Times New Roman"/>
          <w:sz w:val="28"/>
          <w:szCs w:val="28"/>
        </w:rPr>
        <w:t>наследники на объект наследства;</w:t>
      </w:r>
    </w:p>
    <w:p w:rsidR="00E70B84" w:rsidRPr="00E70B84" w:rsidRDefault="00E70B84" w:rsidP="00E70B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B84">
        <w:rPr>
          <w:rFonts w:ascii="Times New Roman" w:hAnsi="Times New Roman" w:cs="Times New Roman"/>
          <w:sz w:val="28"/>
          <w:szCs w:val="28"/>
        </w:rPr>
        <w:t xml:space="preserve">залогодержатель на предмет залога (например, банки в </w:t>
      </w:r>
      <w:proofErr w:type="gramStart"/>
      <w:r w:rsidRPr="00E70B84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E70B84">
        <w:rPr>
          <w:rFonts w:ascii="Times New Roman" w:hAnsi="Times New Roman" w:cs="Times New Roman"/>
          <w:sz w:val="28"/>
          <w:szCs w:val="28"/>
        </w:rPr>
        <w:t xml:space="preserve"> ипотечных квартир);</w:t>
      </w:r>
    </w:p>
    <w:p w:rsidR="00E70B84" w:rsidRPr="00E70B84" w:rsidRDefault="00E70B84" w:rsidP="00E70B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B84">
        <w:rPr>
          <w:rFonts w:ascii="Times New Roman" w:hAnsi="Times New Roman" w:cs="Times New Roman"/>
          <w:sz w:val="28"/>
          <w:szCs w:val="28"/>
        </w:rPr>
        <w:t>нотариусы, кадастровые инженеры и представители госорганов — по рабочему запросу;</w:t>
      </w:r>
    </w:p>
    <w:p w:rsidR="00E70B84" w:rsidRPr="00E70B84" w:rsidRDefault="00E70B84" w:rsidP="00E70B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B84">
        <w:rPr>
          <w:rFonts w:ascii="Times New Roman" w:hAnsi="Times New Roman" w:cs="Times New Roman"/>
          <w:sz w:val="28"/>
          <w:szCs w:val="28"/>
        </w:rPr>
        <w:t>иные лица, которые имеют отношение к объекту недвижимости.</w:t>
      </w:r>
    </w:p>
    <w:p w:rsidR="00E70B84" w:rsidRPr="00E70B84" w:rsidRDefault="00E70B84" w:rsidP="00E70B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B84">
        <w:rPr>
          <w:rFonts w:ascii="Times New Roman" w:hAnsi="Times New Roman" w:cs="Times New Roman"/>
          <w:sz w:val="28"/>
          <w:szCs w:val="28"/>
        </w:rPr>
        <w:t>Также владелец недвижимости вправе открыть доступ к своим личным данным в выписке из ЕГРН для всех.</w:t>
      </w:r>
    </w:p>
    <w:p w:rsidR="00E70B84" w:rsidRDefault="00E70B84" w:rsidP="006704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E285D"/>
    <w:rsid w:val="00211210"/>
    <w:rsid w:val="00233DC8"/>
    <w:rsid w:val="00263564"/>
    <w:rsid w:val="002E13A8"/>
    <w:rsid w:val="002F527C"/>
    <w:rsid w:val="00400DFE"/>
    <w:rsid w:val="0046127D"/>
    <w:rsid w:val="004C329D"/>
    <w:rsid w:val="00547959"/>
    <w:rsid w:val="006704DA"/>
    <w:rsid w:val="00737137"/>
    <w:rsid w:val="00761BD3"/>
    <w:rsid w:val="00814A83"/>
    <w:rsid w:val="008F68A4"/>
    <w:rsid w:val="009551A6"/>
    <w:rsid w:val="00955D70"/>
    <w:rsid w:val="00957A28"/>
    <w:rsid w:val="00974D81"/>
    <w:rsid w:val="009A05AC"/>
    <w:rsid w:val="009F3C90"/>
    <w:rsid w:val="00A5251C"/>
    <w:rsid w:val="00A639FF"/>
    <w:rsid w:val="00A76F1F"/>
    <w:rsid w:val="00BA51C3"/>
    <w:rsid w:val="00C70CF9"/>
    <w:rsid w:val="00D178A7"/>
    <w:rsid w:val="00E5701E"/>
    <w:rsid w:val="00E70B84"/>
    <w:rsid w:val="00E93DA6"/>
    <w:rsid w:val="00EC2ADC"/>
    <w:rsid w:val="00EE0367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2023-05-15T11:28:00Z</dcterms:created>
  <dcterms:modified xsi:type="dcterms:W3CDTF">2023-05-15T11:28:00Z</dcterms:modified>
</cp:coreProperties>
</file>